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F8" w:rsidRPr="00DD56F8" w:rsidRDefault="00DD56F8" w:rsidP="00DD56F8">
      <w:pPr>
        <w:rPr>
          <w:rFonts w:ascii="微軟正黑體 Light" w:eastAsia="微軟正黑體 Light" w:hAnsi="微軟正黑體 Light"/>
          <w:b/>
        </w:rPr>
      </w:pPr>
      <w:bookmarkStart w:id="0" w:name="_GoBack"/>
      <w:r w:rsidRPr="00DD56F8">
        <w:rPr>
          <w:rFonts w:ascii="微軟正黑體 Light" w:eastAsia="微軟正黑體 Light" w:hAnsi="微軟正黑體 Light" w:hint="eastAsia"/>
          <w:b/>
        </w:rPr>
        <w:t>杨津捉强盗</w:t>
      </w:r>
    </w:p>
    <w:bookmarkEnd w:id="0"/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南北朝时岐州刺史杨津，有一次，碰到一件强盗案子，一位路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过岐州的商人，所有贵重的财物都被洗劫一空，赶紧到官府报案。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杨津根据商人的描述，知道强盗的口音不是本地人，所以就进一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步问清楚强盗做案时所穿的衣服样式、颜色和外表特徵等等细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节。接着把属下全部叫来，要他们到街上散布消息，让大家知道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有个人在城门外被人杀死，因为查不出来他的身分，只好公布衣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着及特徵，希望他的亲戚或家人可以出面指认。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 xml:space="preserve">　　消息传得很快，过了三、四个钟头后，果然，有一位哭哭啼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啼的老妇人到官府来认尸，杨津又问了她一些更详细的问题，确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认犯人应该是她的儿子没错。</w:t>
      </w:r>
      <w:proofErr w:type="gramStart"/>
      <w:r w:rsidRPr="00DD56F8">
        <w:rPr>
          <w:rFonts w:ascii="微軟正黑體 Light" w:eastAsia="微軟正黑體 Light" w:hAnsi="微軟正黑體 Light" w:hint="eastAsia"/>
        </w:rPr>
        <w:t>于</w:t>
      </w:r>
      <w:proofErr w:type="gramEnd"/>
      <w:r w:rsidRPr="00DD56F8">
        <w:rPr>
          <w:rFonts w:ascii="微軟正黑體 Light" w:eastAsia="微軟正黑體 Light" w:hAnsi="微軟正黑體 Light" w:hint="eastAsia"/>
        </w:rPr>
        <w:t>是就派人到老妇人家的四周埋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伏，黄昏时，妇人的儿子一进门便被官兵抓住，并当场在他的身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上搜到商人被抢走的财物，人赃俱获，想赖都赖不掉，犯人只好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乖乖认罪。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三十六计之第二十八计：上</w:t>
      </w:r>
      <w:proofErr w:type="gramStart"/>
      <w:r w:rsidRPr="00DD56F8">
        <w:rPr>
          <w:rFonts w:ascii="微軟正黑體 Light" w:eastAsia="微軟正黑體 Light" w:hAnsi="微軟正黑體 Light" w:hint="eastAsia"/>
        </w:rPr>
        <w:t>屋抽梯</w:t>
      </w:r>
      <w:proofErr w:type="gramEnd"/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 xml:space="preserve">　　不从正面直接施加压力或警告、责骂对方，而是採用拐弯抹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角的影射方式，产生吓阻、威胁作用，来达到目的。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lastRenderedPageBreak/>
        <w:t>注释－</w:t>
      </w:r>
    </w:p>
    <w:p w:rsidR="00DD56F8" w:rsidRPr="00DD56F8" w:rsidRDefault="00DD56F8" w:rsidP="00DD56F8">
      <w:pPr>
        <w:rPr>
          <w:rFonts w:ascii="微軟正黑體 Light" w:eastAsia="微軟正黑體 Light" w:hAnsi="微軟正黑體 Light"/>
        </w:rPr>
      </w:pPr>
      <w:r w:rsidRPr="00DD56F8">
        <w:rPr>
          <w:rFonts w:ascii="微軟正黑體 Light" w:eastAsia="微軟正黑體 Light" w:hAnsi="微軟正黑體 Light" w:hint="eastAsia"/>
        </w:rPr>
        <w:t>洗劫</w:t>
      </w:r>
      <w:proofErr w:type="gramStart"/>
      <w:r w:rsidRPr="00DD56F8">
        <w:rPr>
          <w:rFonts w:ascii="微軟正黑體 Light" w:eastAsia="微軟正黑體 Light" w:hAnsi="微軟正黑體 Light" w:hint="eastAsia"/>
        </w:rPr>
        <w:t>一</w:t>
      </w:r>
      <w:proofErr w:type="gramEnd"/>
      <w:r w:rsidRPr="00DD56F8">
        <w:rPr>
          <w:rFonts w:ascii="微軟正黑體 Light" w:eastAsia="微軟正黑體 Light" w:hAnsi="微軟正黑體 Light" w:hint="eastAsia"/>
        </w:rPr>
        <w:t>空：指财物被抢得乾乾淨淨的，什麽都没有剩。</w:t>
      </w:r>
    </w:p>
    <w:p w:rsidR="00D6350B" w:rsidRPr="00DD56F8" w:rsidRDefault="00DD56F8" w:rsidP="00DD56F8">
      <w:r w:rsidRPr="00DD56F8">
        <w:rPr>
          <w:rFonts w:ascii="微軟正黑體 Light" w:eastAsia="微軟正黑體 Light" w:hAnsi="微軟正黑體 Light" w:hint="eastAsia"/>
        </w:rPr>
        <w:t>人赃俱获：指嫌犯</w:t>
      </w:r>
      <w:proofErr w:type="gramStart"/>
      <w:r w:rsidRPr="00DD56F8">
        <w:rPr>
          <w:rFonts w:ascii="微軟正黑體 Light" w:eastAsia="微軟正黑體 Light" w:hAnsi="微軟正黑體 Light" w:hint="eastAsia"/>
        </w:rPr>
        <w:t>与</w:t>
      </w:r>
      <w:proofErr w:type="gramEnd"/>
      <w:r w:rsidRPr="00DD56F8">
        <w:rPr>
          <w:rFonts w:ascii="微軟正黑體 Light" w:eastAsia="微軟正黑體 Light" w:hAnsi="微軟正黑體 Light" w:hint="eastAsia"/>
        </w:rPr>
        <w:t>不正当取得的财物同时被捕获。</w:t>
      </w:r>
    </w:p>
    <w:sectPr w:rsidR="00D6350B" w:rsidRPr="00DD5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8"/>
    <w:rsid w:val="00D6350B"/>
    <w:rsid w:val="00D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541C-0869-411D-8C8F-4355F1EB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2020-11-14T07:49:00Z</dcterms:created>
  <dcterms:modified xsi:type="dcterms:W3CDTF">2020-11-14T07:51:00Z</dcterms:modified>
</cp:coreProperties>
</file>